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1079" w14:textId="77777777" w:rsidR="002C46A1" w:rsidRPr="002C46A1" w:rsidRDefault="002C46A1" w:rsidP="002C4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C46A1">
        <w:rPr>
          <w:rFonts w:ascii="Arial" w:hAnsi="Arial" w:cs="Arial"/>
          <w:b/>
          <w:bCs/>
          <w:color w:val="000000" w:themeColor="text1"/>
          <w:sz w:val="28"/>
          <w:szCs w:val="28"/>
        </w:rPr>
        <w:t>Projektbeschreibung</w:t>
      </w:r>
    </w:p>
    <w:p w14:paraId="662DD203" w14:textId="77777777" w:rsidR="002C46A1" w:rsidRPr="002C46A1" w:rsidRDefault="002C46A1" w:rsidP="002C46A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Anlage zum Antrag auf Gewährung einer Zuwendung</w:t>
      </w:r>
    </w:p>
    <w:p w14:paraId="06DEB833" w14:textId="77777777" w:rsidR="002C46A1" w:rsidRPr="002C46A1" w:rsidRDefault="002C46A1" w:rsidP="002C46A1">
      <w:pPr>
        <w:autoSpaceDE w:val="0"/>
        <w:autoSpaceDN w:val="0"/>
        <w:adjustRightInd w:val="0"/>
        <w:spacing w:after="48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C46A1">
        <w:rPr>
          <w:rFonts w:ascii="Arial" w:hAnsi="Arial" w:cs="Arial"/>
          <w:b/>
          <w:bCs/>
          <w:color w:val="000000"/>
          <w:sz w:val="28"/>
          <w:szCs w:val="28"/>
        </w:rPr>
        <w:t>Management und Planung: Vorbereitung und Begleitung für außergewöhnliche Projekte und Ideen einschließlich notwendiger Vorarbeiten</w:t>
      </w:r>
    </w:p>
    <w:p w14:paraId="13B86B33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1.</w:t>
      </w:r>
      <w:r w:rsidRPr="002C46A1">
        <w:rPr>
          <w:rFonts w:ascii="Arial" w:hAnsi="Arial" w:cs="Arial"/>
          <w:color w:val="000000"/>
        </w:rPr>
        <w:tab/>
        <w:t>Antragsteller</w:t>
      </w:r>
    </w:p>
    <w:p w14:paraId="6E7CD0D6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2.</w:t>
      </w:r>
      <w:r w:rsidRPr="002C46A1">
        <w:rPr>
          <w:rFonts w:ascii="Arial" w:hAnsi="Arial" w:cs="Arial"/>
          <w:color w:val="000000"/>
        </w:rPr>
        <w:tab/>
        <w:t>Projektname</w:t>
      </w:r>
    </w:p>
    <w:p w14:paraId="3BD46A38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3.</w:t>
      </w:r>
      <w:r w:rsidRPr="002C46A1">
        <w:rPr>
          <w:rFonts w:ascii="Arial" w:hAnsi="Arial" w:cs="Arial"/>
          <w:color w:val="000000"/>
        </w:rPr>
        <w:tab/>
        <w:t>Projektziel</w:t>
      </w:r>
    </w:p>
    <w:p w14:paraId="77C9E21E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4.</w:t>
      </w:r>
      <w:r w:rsidRPr="002C46A1">
        <w:rPr>
          <w:rFonts w:ascii="Arial" w:hAnsi="Arial" w:cs="Arial"/>
          <w:color w:val="000000"/>
        </w:rPr>
        <w:tab/>
        <w:t>Projektpartner</w:t>
      </w:r>
    </w:p>
    <w:p w14:paraId="40D329EB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5.</w:t>
      </w:r>
      <w:r w:rsidRPr="002C46A1">
        <w:rPr>
          <w:rFonts w:ascii="Arial" w:hAnsi="Arial" w:cs="Arial"/>
          <w:color w:val="000000"/>
        </w:rPr>
        <w:tab/>
        <w:t>Projektbeschreibung inkl. Meilensteine</w:t>
      </w:r>
    </w:p>
    <w:p w14:paraId="010FDC8F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6.</w:t>
      </w:r>
      <w:r w:rsidRPr="002C46A1">
        <w:rPr>
          <w:rFonts w:ascii="Arial" w:hAnsi="Arial" w:cs="Arial"/>
          <w:color w:val="000000"/>
        </w:rPr>
        <w:tab/>
        <w:t>Laufzeit des Projektes</w:t>
      </w:r>
    </w:p>
    <w:p w14:paraId="36B61B5B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7.</w:t>
      </w:r>
      <w:r w:rsidRPr="002C46A1">
        <w:rPr>
          <w:rFonts w:ascii="Arial" w:hAnsi="Arial" w:cs="Arial"/>
          <w:color w:val="000000"/>
        </w:rPr>
        <w:tab/>
        <w:t>Anforderung und Umfang Personalstelle/Werkvertrag</w:t>
      </w:r>
    </w:p>
    <w:p w14:paraId="6F4E5AA5" w14:textId="77777777" w:rsidR="002C46A1" w:rsidRPr="002C46A1" w:rsidRDefault="002C46A1" w:rsidP="002C46A1">
      <w:pPr>
        <w:spacing w:after="240"/>
        <w:ind w:left="426" w:hanging="426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8.</w:t>
      </w:r>
      <w:r w:rsidRPr="002C46A1">
        <w:rPr>
          <w:rFonts w:ascii="Arial" w:hAnsi="Arial" w:cs="Arial"/>
          <w:color w:val="000000"/>
        </w:rPr>
        <w:tab/>
        <w:t>Beschreibung des Beitrags des Projektes zu mindestens zwei der folgenden Punkte:</w:t>
      </w:r>
    </w:p>
    <w:p w14:paraId="72AD6375" w14:textId="5E8E8CA2" w:rsidR="002C46A1" w:rsidRPr="002C46A1" w:rsidRDefault="002C46A1" w:rsidP="002C46A1">
      <w:pPr>
        <w:spacing w:after="240"/>
        <w:ind w:left="851" w:hanging="425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</w:t>
      </w:r>
      <w:r w:rsidRPr="002C46A1">
        <w:rPr>
          <w:rFonts w:ascii="Arial" w:hAnsi="Arial" w:cs="Arial"/>
          <w:color w:val="000000"/>
        </w:rPr>
        <w:tab/>
        <w:t>Darstellung der Übereinstimmung des Projektzieles mit dem Konzept der konkreten Öko-Modellregion vor Ort</w:t>
      </w:r>
    </w:p>
    <w:p w14:paraId="664FF86F" w14:textId="6A0ABFB4" w:rsidR="002C46A1" w:rsidRPr="002C46A1" w:rsidRDefault="002C46A1" w:rsidP="002C46A1">
      <w:pPr>
        <w:spacing w:after="240"/>
        <w:ind w:left="851" w:hanging="425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)</w:t>
      </w:r>
      <w:r w:rsidRPr="002C46A1">
        <w:rPr>
          <w:rFonts w:ascii="Arial" w:hAnsi="Arial" w:cs="Arial"/>
          <w:color w:val="000000"/>
        </w:rPr>
        <w:tab/>
        <w:t xml:space="preserve">Darstellung des Beitrags zum Auf- und Ausbau einer regionalen Bio-Wertschöpfungskette (Beitrag zu Biolandwirtschaft, Verarbeitung oder Bezug von Lebensmittel oder Steigerung des regionalen Bio-Anteils in der Außer-Haus-Verpflegung) oder zur Bewusstseinsbildung für regionale Bio-Lebensmittel </w:t>
      </w:r>
    </w:p>
    <w:p w14:paraId="3DE77750" w14:textId="16DEC9C0" w:rsidR="002C46A1" w:rsidRPr="002C46A1" w:rsidRDefault="002C46A1" w:rsidP="002C46A1">
      <w:pPr>
        <w:spacing w:after="240"/>
        <w:ind w:left="851" w:hanging="425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)</w:t>
      </w:r>
      <w:r w:rsidRPr="002C46A1">
        <w:rPr>
          <w:rFonts w:ascii="Arial" w:hAnsi="Arial" w:cs="Arial"/>
          <w:color w:val="000000"/>
        </w:rPr>
        <w:tab/>
        <w:t xml:space="preserve">Darstellung des Beitrags zur Steigerung des Bekanntheitsgrades oder von Einkaufsmöglichkeiten und Bezugsquellen regionaler Bio-Lebensmittel </w:t>
      </w:r>
    </w:p>
    <w:p w14:paraId="6B1D4ABE" w14:textId="0AE580C9" w:rsidR="002C46A1" w:rsidRPr="002C46A1" w:rsidRDefault="002C46A1" w:rsidP="002C46A1">
      <w:pPr>
        <w:spacing w:after="240"/>
        <w:ind w:left="851" w:hanging="425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)</w:t>
      </w:r>
      <w:r w:rsidRPr="002C46A1">
        <w:rPr>
          <w:rFonts w:ascii="Arial" w:hAnsi="Arial" w:cs="Arial"/>
          <w:color w:val="000000"/>
        </w:rPr>
        <w:tab/>
        <w:t>Darstellung inwiefern das Projekt die Vorteile von Ökolandbau/Bio-Lebensmitteln für Boden, Wasser, Landschaft, Biodiversität und Klima in der Region aufzeigt</w:t>
      </w:r>
    </w:p>
    <w:p w14:paraId="36F0A2E1" w14:textId="61E8E274" w:rsidR="001E22A8" w:rsidRPr="002C46A1" w:rsidRDefault="002C46A1" w:rsidP="002C46A1">
      <w:pPr>
        <w:spacing w:after="240"/>
        <w:ind w:left="851" w:hanging="425"/>
        <w:rPr>
          <w:rFonts w:ascii="Arial" w:hAnsi="Arial" w:cs="Arial"/>
          <w:color w:val="000000"/>
        </w:rPr>
      </w:pPr>
      <w:r w:rsidRPr="002C46A1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)</w:t>
      </w:r>
      <w:r w:rsidRPr="002C46A1">
        <w:rPr>
          <w:rFonts w:ascii="Arial" w:hAnsi="Arial" w:cs="Arial"/>
          <w:color w:val="000000"/>
        </w:rPr>
        <w:tab/>
        <w:t>Darstellung des pilothaften Charakters des Projektes und der Öffentlichkeitswirkung in und für die Region</w:t>
      </w:r>
    </w:p>
    <w:sectPr w:rsidR="001E22A8" w:rsidRPr="002C46A1" w:rsidSect="00A9186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888C4"/>
    <w:multiLevelType w:val="hybridMultilevel"/>
    <w:tmpl w:val="E028D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1FA3C"/>
    <w:multiLevelType w:val="hybridMultilevel"/>
    <w:tmpl w:val="4D3BEA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2C604B"/>
    <w:multiLevelType w:val="hybridMultilevel"/>
    <w:tmpl w:val="508FB5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CB317"/>
    <w:multiLevelType w:val="hybridMultilevel"/>
    <w:tmpl w:val="2B59DB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F82CCB"/>
    <w:multiLevelType w:val="hybridMultilevel"/>
    <w:tmpl w:val="447CB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DCD"/>
    <w:multiLevelType w:val="hybridMultilevel"/>
    <w:tmpl w:val="B88C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7981"/>
    <w:multiLevelType w:val="hybridMultilevel"/>
    <w:tmpl w:val="3C0E5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CCF"/>
    <w:multiLevelType w:val="hybridMultilevel"/>
    <w:tmpl w:val="3A1C946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AC097B"/>
    <w:multiLevelType w:val="hybridMultilevel"/>
    <w:tmpl w:val="B02C294C"/>
    <w:lvl w:ilvl="0" w:tplc="92D8E1D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5F4536"/>
    <w:multiLevelType w:val="hybridMultilevel"/>
    <w:tmpl w:val="DFF0B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F5FF2"/>
    <w:multiLevelType w:val="hybridMultilevel"/>
    <w:tmpl w:val="106A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3D509"/>
    <w:multiLevelType w:val="hybridMultilevel"/>
    <w:tmpl w:val="97EA87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C52349"/>
    <w:multiLevelType w:val="hybridMultilevel"/>
    <w:tmpl w:val="DEEA4112"/>
    <w:lvl w:ilvl="0" w:tplc="92D8E1D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553A8E"/>
    <w:multiLevelType w:val="hybridMultilevel"/>
    <w:tmpl w:val="25A4514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7674CCD"/>
    <w:multiLevelType w:val="hybridMultilevel"/>
    <w:tmpl w:val="E8F48E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23D"/>
    <w:multiLevelType w:val="hybridMultilevel"/>
    <w:tmpl w:val="60783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F5A4"/>
    <w:multiLevelType w:val="hybridMultilevel"/>
    <w:tmpl w:val="8DD1AE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D7268C"/>
    <w:multiLevelType w:val="hybridMultilevel"/>
    <w:tmpl w:val="FDE854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A7389B"/>
    <w:multiLevelType w:val="hybridMultilevel"/>
    <w:tmpl w:val="B5BA4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08682">
    <w:abstractNumId w:val="0"/>
  </w:num>
  <w:num w:numId="2" w16cid:durableId="394547761">
    <w:abstractNumId w:val="3"/>
  </w:num>
  <w:num w:numId="3" w16cid:durableId="1088844649">
    <w:abstractNumId w:val="16"/>
  </w:num>
  <w:num w:numId="4" w16cid:durableId="367535455">
    <w:abstractNumId w:val="1"/>
  </w:num>
  <w:num w:numId="5" w16cid:durableId="2009600313">
    <w:abstractNumId w:val="11"/>
  </w:num>
  <w:num w:numId="6" w16cid:durableId="1285578539">
    <w:abstractNumId w:val="2"/>
  </w:num>
  <w:num w:numId="7" w16cid:durableId="2111847947">
    <w:abstractNumId w:val="7"/>
  </w:num>
  <w:num w:numId="8" w16cid:durableId="553932061">
    <w:abstractNumId w:val="17"/>
  </w:num>
  <w:num w:numId="9" w16cid:durableId="1576432892">
    <w:abstractNumId w:val="15"/>
  </w:num>
  <w:num w:numId="10" w16cid:durableId="410352828">
    <w:abstractNumId w:val="14"/>
  </w:num>
  <w:num w:numId="11" w16cid:durableId="1439790431">
    <w:abstractNumId w:val="9"/>
  </w:num>
  <w:num w:numId="12" w16cid:durableId="1603099925">
    <w:abstractNumId w:val="10"/>
  </w:num>
  <w:num w:numId="13" w16cid:durableId="1080715569">
    <w:abstractNumId w:val="18"/>
  </w:num>
  <w:num w:numId="14" w16cid:durableId="1274510657">
    <w:abstractNumId w:val="4"/>
  </w:num>
  <w:num w:numId="15" w16cid:durableId="1787190786">
    <w:abstractNumId w:val="5"/>
  </w:num>
  <w:num w:numId="16" w16cid:durableId="2977192">
    <w:abstractNumId w:val="13"/>
  </w:num>
  <w:num w:numId="17" w16cid:durableId="1829591848">
    <w:abstractNumId w:val="8"/>
  </w:num>
  <w:num w:numId="18" w16cid:durableId="1383560389">
    <w:abstractNumId w:val="6"/>
  </w:num>
  <w:num w:numId="19" w16cid:durableId="231743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D"/>
    <w:rsid w:val="00002B2F"/>
    <w:rsid w:val="0001410D"/>
    <w:rsid w:val="000A3E7F"/>
    <w:rsid w:val="000E1F42"/>
    <w:rsid w:val="000F766A"/>
    <w:rsid w:val="00122A23"/>
    <w:rsid w:val="00145D62"/>
    <w:rsid w:val="00186124"/>
    <w:rsid w:val="0019509B"/>
    <w:rsid w:val="001B15AE"/>
    <w:rsid w:val="001E22A8"/>
    <w:rsid w:val="00212824"/>
    <w:rsid w:val="002777A9"/>
    <w:rsid w:val="002A10D4"/>
    <w:rsid w:val="002C46A1"/>
    <w:rsid w:val="00310DDC"/>
    <w:rsid w:val="0037290A"/>
    <w:rsid w:val="003B081C"/>
    <w:rsid w:val="003E43B3"/>
    <w:rsid w:val="003F42EB"/>
    <w:rsid w:val="00417003"/>
    <w:rsid w:val="00432DF0"/>
    <w:rsid w:val="004347D9"/>
    <w:rsid w:val="00515960"/>
    <w:rsid w:val="005B376F"/>
    <w:rsid w:val="00763F43"/>
    <w:rsid w:val="007F00AA"/>
    <w:rsid w:val="00801A30"/>
    <w:rsid w:val="00880C5F"/>
    <w:rsid w:val="009B0941"/>
    <w:rsid w:val="009C490D"/>
    <w:rsid w:val="00A91866"/>
    <w:rsid w:val="00B82273"/>
    <w:rsid w:val="00BE530E"/>
    <w:rsid w:val="00E27B9C"/>
    <w:rsid w:val="00E857E9"/>
    <w:rsid w:val="00EA2F49"/>
    <w:rsid w:val="00ED7563"/>
    <w:rsid w:val="00EE6EE1"/>
    <w:rsid w:val="00F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C812"/>
  <w15:docId w15:val="{2240C50E-A648-4FB0-AF15-88F44B4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E2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C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7B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7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7B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7B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F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Niemeyer, Katharina (ALE Oberbayern - BZA)</dc:creator>
  <cp:lastModifiedBy>Eichner, Melanie (StMELF)</cp:lastModifiedBy>
  <cp:revision>2</cp:revision>
  <cp:lastPrinted>2022-06-02T11:28:00Z</cp:lastPrinted>
  <dcterms:created xsi:type="dcterms:W3CDTF">2023-05-05T06:32:00Z</dcterms:created>
  <dcterms:modified xsi:type="dcterms:W3CDTF">2023-05-05T06:32:00Z</dcterms:modified>
</cp:coreProperties>
</file>